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17" w:rsidRPr="00344396" w:rsidRDefault="00072517" w:rsidP="00344396">
      <w:pPr>
        <w:jc w:val="center"/>
        <w:rPr>
          <w:rFonts w:ascii="Times New Roman" w:hAnsi="Times New Roman" w:cs="Times New Roman"/>
          <w:b/>
          <w:sz w:val="28"/>
          <w:szCs w:val="24"/>
        </w:rPr>
      </w:pPr>
      <w:r w:rsidRPr="00344396">
        <w:rPr>
          <w:rFonts w:ascii="Times New Roman" w:hAnsi="Times New Roman" w:cs="Times New Roman"/>
          <w:b/>
          <w:sz w:val="28"/>
          <w:szCs w:val="24"/>
        </w:rPr>
        <w:t xml:space="preserve">Course: </w:t>
      </w:r>
      <w:r w:rsidR="0021050E" w:rsidRPr="00344396">
        <w:rPr>
          <w:rFonts w:ascii="Times New Roman" w:hAnsi="Times New Roman" w:cs="Times New Roman"/>
          <w:b/>
          <w:sz w:val="28"/>
          <w:szCs w:val="24"/>
        </w:rPr>
        <w:t>Microeconomics</w:t>
      </w:r>
    </w:p>
    <w:p w:rsidR="00072517" w:rsidRPr="00344396" w:rsidRDefault="00072517" w:rsidP="00344396">
      <w:pPr>
        <w:jc w:val="center"/>
        <w:rPr>
          <w:rFonts w:ascii="Times New Roman" w:hAnsi="Times New Roman" w:cs="Times New Roman"/>
          <w:b/>
          <w:sz w:val="28"/>
          <w:szCs w:val="24"/>
        </w:rPr>
      </w:pPr>
      <w:r w:rsidRPr="00344396">
        <w:rPr>
          <w:rFonts w:ascii="Times New Roman" w:hAnsi="Times New Roman" w:cs="Times New Roman"/>
          <w:b/>
          <w:sz w:val="28"/>
          <w:szCs w:val="24"/>
        </w:rPr>
        <w:t>Course code: (MKT-121)</w:t>
      </w:r>
    </w:p>
    <w:p w:rsidR="0021050E" w:rsidRPr="00C14043" w:rsidRDefault="0021050E" w:rsidP="00C14043">
      <w:pPr>
        <w:jc w:val="both"/>
        <w:rPr>
          <w:rFonts w:ascii="Times New Roman" w:hAnsi="Times New Roman" w:cs="Times New Roman"/>
          <w:sz w:val="24"/>
          <w:szCs w:val="24"/>
        </w:rPr>
      </w:pPr>
    </w:p>
    <w:p w:rsidR="0021050E" w:rsidRPr="00344396" w:rsidRDefault="0021050E" w:rsidP="00C14043">
      <w:pPr>
        <w:jc w:val="both"/>
        <w:rPr>
          <w:rFonts w:ascii="Times New Roman" w:hAnsi="Times New Roman" w:cs="Times New Roman"/>
          <w:b/>
          <w:sz w:val="28"/>
          <w:szCs w:val="24"/>
        </w:rPr>
      </w:pPr>
      <w:r w:rsidRPr="00344396">
        <w:rPr>
          <w:rFonts w:ascii="Times New Roman" w:hAnsi="Times New Roman" w:cs="Times New Roman"/>
          <w:b/>
          <w:sz w:val="28"/>
          <w:szCs w:val="24"/>
        </w:rPr>
        <w:t>C</w:t>
      </w:r>
      <w:r w:rsidR="00072517" w:rsidRPr="00344396">
        <w:rPr>
          <w:rFonts w:ascii="Times New Roman" w:hAnsi="Times New Roman" w:cs="Times New Roman"/>
          <w:b/>
          <w:sz w:val="28"/>
          <w:szCs w:val="24"/>
        </w:rPr>
        <w:t>ourse content:</w:t>
      </w:r>
    </w:p>
    <w:p w:rsidR="0021050E" w:rsidRPr="00344396" w:rsidRDefault="0021050E" w:rsidP="00C14043">
      <w:pPr>
        <w:jc w:val="both"/>
        <w:rPr>
          <w:rFonts w:ascii="Times New Roman" w:hAnsi="Times New Roman" w:cs="Times New Roman"/>
          <w:sz w:val="28"/>
          <w:szCs w:val="24"/>
        </w:rPr>
      </w:pPr>
      <w:r w:rsidRPr="00344396">
        <w:rPr>
          <w:rFonts w:ascii="Times New Roman" w:hAnsi="Times New Roman" w:cs="Times New Roman"/>
          <w:b/>
          <w:sz w:val="28"/>
          <w:szCs w:val="24"/>
        </w:rPr>
        <w:t>Chapter 1:</w:t>
      </w:r>
      <w:r w:rsidRPr="00344396">
        <w:rPr>
          <w:rFonts w:ascii="Times New Roman" w:hAnsi="Times New Roman" w:cs="Times New Roman"/>
          <w:sz w:val="28"/>
          <w:szCs w:val="24"/>
        </w:rPr>
        <w:t xml:space="preserve"> </w:t>
      </w:r>
      <w:r w:rsidRPr="00344396">
        <w:rPr>
          <w:rFonts w:ascii="Times New Roman" w:hAnsi="Times New Roman" w:cs="Times New Roman"/>
          <w:b/>
          <w:bCs/>
          <w:sz w:val="28"/>
          <w:szCs w:val="24"/>
        </w:rPr>
        <w:t>Nature and Scope of Economics</w:t>
      </w:r>
    </w:p>
    <w:p w:rsidR="00C14043" w:rsidRPr="00C14043" w:rsidRDefault="00C14043" w:rsidP="00C14043">
      <w:pPr>
        <w:jc w:val="both"/>
        <w:rPr>
          <w:rFonts w:ascii="Times New Roman" w:hAnsi="Times New Roman" w:cs="Times New Roman"/>
          <w:sz w:val="24"/>
          <w:szCs w:val="24"/>
        </w:rPr>
      </w:pPr>
      <w:r w:rsidRPr="00C14043">
        <w:rPr>
          <w:rFonts w:ascii="Times New Roman" w:hAnsi="Times New Roman" w:cs="Times New Roman"/>
          <w:sz w:val="24"/>
          <w:szCs w:val="24"/>
        </w:rPr>
        <w:t xml:space="preserve"> Definition of Economics, Definition of Adam Smith with criticism, Definition of Prof. Marshall with criticism, Definition of Prof. L. Robbins with criticism, Comparison between the Definitions of Prof. Marshall and L. Robbins, Scope or Subject matter of Economics, The Central Problem of Economics is the Allocation of Scarce Resources for the Satisfaction of Unlimited Wants, Positive Science or Normative Science, Relation of Economics with Other Social Sciences, Importance of the Study of Economics in Modern Society, Microeconomics, Macroeconomics, Difference between Micro Economics and Macro Economics, Mutual Importance of Microeconomics and Macroeconomics</w:t>
      </w:r>
    </w:p>
    <w:p w:rsidR="00344396" w:rsidRDefault="00344396" w:rsidP="00C14043">
      <w:pPr>
        <w:jc w:val="both"/>
        <w:rPr>
          <w:rFonts w:ascii="Times New Roman" w:hAnsi="Times New Roman" w:cs="Times New Roman"/>
          <w:b/>
          <w:sz w:val="28"/>
          <w:szCs w:val="24"/>
        </w:rPr>
      </w:pPr>
    </w:p>
    <w:p w:rsidR="0076371E" w:rsidRPr="00344396" w:rsidRDefault="00415600" w:rsidP="00C14043">
      <w:pPr>
        <w:jc w:val="both"/>
        <w:rPr>
          <w:rFonts w:ascii="Times New Roman" w:hAnsi="Times New Roman" w:cs="Times New Roman"/>
          <w:b/>
          <w:sz w:val="28"/>
          <w:szCs w:val="24"/>
        </w:rPr>
      </w:pPr>
      <w:r w:rsidRPr="00344396">
        <w:rPr>
          <w:rFonts w:ascii="Times New Roman" w:hAnsi="Times New Roman" w:cs="Times New Roman"/>
          <w:b/>
          <w:sz w:val="28"/>
          <w:szCs w:val="24"/>
        </w:rPr>
        <w:t>Chapter 2: Theory of Demand</w:t>
      </w:r>
      <w:r w:rsidR="00072517" w:rsidRPr="00344396">
        <w:rPr>
          <w:rFonts w:ascii="Times New Roman" w:hAnsi="Times New Roman" w:cs="Times New Roman"/>
          <w:b/>
          <w:sz w:val="28"/>
          <w:szCs w:val="24"/>
        </w:rPr>
        <w:t xml:space="preserve"> and Supply</w:t>
      </w:r>
    </w:p>
    <w:p w:rsidR="001078AF" w:rsidRDefault="0076371E" w:rsidP="001078AF">
      <w:pPr>
        <w:jc w:val="both"/>
        <w:rPr>
          <w:rFonts w:ascii="Times New Roman" w:hAnsi="Times New Roman" w:cs="Times New Roman"/>
          <w:b/>
          <w:sz w:val="24"/>
          <w:szCs w:val="24"/>
        </w:rPr>
      </w:pPr>
      <w:r w:rsidRPr="00C14043">
        <w:rPr>
          <w:rFonts w:ascii="Times New Roman" w:hAnsi="Times New Roman" w:cs="Times New Roman"/>
          <w:sz w:val="24"/>
          <w:szCs w:val="24"/>
        </w:rPr>
        <w:t xml:space="preserve">Utility, Total Utility, Marginal Utility, Law of Diminishing Marginal Utility, Relationship between Total Utility and Marginal Utility, </w:t>
      </w:r>
      <w:r w:rsidRPr="00C14043">
        <w:rPr>
          <w:rFonts w:ascii="Times New Roman" w:eastAsia="Times New Roman" w:hAnsi="Times New Roman" w:cs="Times New Roman"/>
          <w:color w:val="000000"/>
          <w:sz w:val="24"/>
          <w:szCs w:val="24"/>
        </w:rPr>
        <w:t>Limitations of the law</w:t>
      </w:r>
      <w:r w:rsidRPr="00C14043">
        <w:rPr>
          <w:rFonts w:ascii="Times New Roman" w:eastAsia="Times New Roman" w:hAnsi="Times New Roman" w:cs="Times New Roman"/>
          <w:sz w:val="24"/>
          <w:szCs w:val="24"/>
        </w:rPr>
        <w:t>/</w:t>
      </w:r>
      <w:r w:rsidRPr="00C14043">
        <w:rPr>
          <w:rFonts w:ascii="Times New Roman" w:eastAsia="Times New Roman" w:hAnsi="Times New Roman" w:cs="Times New Roman"/>
          <w:color w:val="000000"/>
          <w:sz w:val="24"/>
          <w:szCs w:val="24"/>
        </w:rPr>
        <w:t xml:space="preserve"> exceptions to the law of diminishing marginal utility,</w:t>
      </w:r>
      <w:r w:rsidRPr="00C14043">
        <w:rPr>
          <w:rFonts w:ascii="Times New Roman" w:hAnsi="Times New Roman" w:cs="Times New Roman"/>
          <w:sz w:val="24"/>
          <w:szCs w:val="24"/>
        </w:rPr>
        <w:t xml:space="preserve"> </w:t>
      </w:r>
      <w:r w:rsidRPr="00C14043">
        <w:rPr>
          <w:rFonts w:ascii="Times New Roman" w:eastAsia="Times New Roman" w:hAnsi="Times New Roman" w:cs="Times New Roman"/>
          <w:color w:val="000000"/>
          <w:sz w:val="24"/>
          <w:szCs w:val="24"/>
        </w:rPr>
        <w:t xml:space="preserve">Marginal utility of money, Importance of marginal utility, </w:t>
      </w:r>
      <w:r w:rsidRPr="00C14043">
        <w:rPr>
          <w:rFonts w:ascii="Times New Roman" w:hAnsi="Times New Roman" w:cs="Times New Roman"/>
          <w:sz w:val="24"/>
          <w:szCs w:val="24"/>
        </w:rPr>
        <w:t xml:space="preserve">Paradox of Value, </w:t>
      </w:r>
      <w:r w:rsidRPr="00C14043">
        <w:rPr>
          <w:rFonts w:ascii="Times New Roman" w:eastAsia="Times New Roman" w:hAnsi="Times New Roman" w:cs="Times New Roman"/>
          <w:color w:val="000000"/>
          <w:sz w:val="24"/>
          <w:szCs w:val="24"/>
        </w:rPr>
        <w:t>Definition of Consumer Surplus, Theoretical and practical importance of the theory of consumer surplus, Demand, Law of Demand, Exceptions to the Law of Demand, Dem</w:t>
      </w:r>
      <w:r w:rsidR="00506ECB">
        <w:rPr>
          <w:rFonts w:ascii="Times New Roman" w:eastAsia="Times New Roman" w:hAnsi="Times New Roman" w:cs="Times New Roman"/>
          <w:color w:val="000000"/>
          <w:sz w:val="24"/>
          <w:szCs w:val="24"/>
        </w:rPr>
        <w:t xml:space="preserve">and Schedule and Demand Curve </w:t>
      </w:r>
      <w:r w:rsidR="00B177C7">
        <w:rPr>
          <w:rFonts w:ascii="Times New Roman" w:eastAsia="Times New Roman" w:hAnsi="Times New Roman" w:cs="Times New Roman"/>
          <w:color w:val="000000"/>
          <w:sz w:val="24"/>
          <w:szCs w:val="24"/>
        </w:rPr>
        <w:t xml:space="preserve">, </w:t>
      </w:r>
      <w:r w:rsidRPr="00C14043">
        <w:rPr>
          <w:rFonts w:ascii="Times New Roman" w:eastAsia="Times New Roman" w:hAnsi="Times New Roman" w:cs="Times New Roman"/>
          <w:color w:val="000000"/>
          <w:sz w:val="24"/>
          <w:szCs w:val="24"/>
        </w:rPr>
        <w:t>Increase and Decrease of Demand, Determinants of Demand: Causes of Changes in Demand, Elasticity of demand, Factors Determining Elasticity of Demand,</w:t>
      </w:r>
      <w:r w:rsidRPr="00C14043">
        <w:rPr>
          <w:rFonts w:ascii="Times New Roman" w:hAnsi="Times New Roman" w:cs="Times New Roman"/>
          <w:sz w:val="24"/>
          <w:szCs w:val="24"/>
        </w:rPr>
        <w:t xml:space="preserve"> </w:t>
      </w:r>
      <w:r w:rsidRPr="00C14043">
        <w:rPr>
          <w:rFonts w:ascii="Times New Roman" w:eastAsia="Times New Roman" w:hAnsi="Times New Roman" w:cs="Times New Roman"/>
          <w:color w:val="000000"/>
          <w:sz w:val="24"/>
          <w:szCs w:val="24"/>
        </w:rPr>
        <w:t xml:space="preserve">Importance of Elasticity of Demand, Preference Theory, Indifference Curve, Indifference Map, Difference between Inferior Goods and Giffen Goods, Criticisms of Indifference Curve Analysis, </w:t>
      </w:r>
      <w:r w:rsidRPr="00C14043">
        <w:rPr>
          <w:rFonts w:ascii="Times New Roman" w:eastAsia="Times New Roman" w:hAnsi="Times New Roman" w:cs="Times New Roman"/>
          <w:sz w:val="24"/>
          <w:szCs w:val="24"/>
        </w:rPr>
        <w:t xml:space="preserve">Supply, Difference between supply and stock, </w:t>
      </w:r>
      <w:r w:rsidRPr="00C14043">
        <w:rPr>
          <w:rFonts w:ascii="Times New Roman" w:eastAsia="Times New Roman" w:hAnsi="Times New Roman" w:cs="Times New Roman"/>
          <w:color w:val="000000"/>
          <w:sz w:val="24"/>
          <w:szCs w:val="24"/>
        </w:rPr>
        <w:t xml:space="preserve">law of supply, Exceptions to the law of supply, Supply Schedule and Supply Curve, </w:t>
      </w:r>
      <w:r w:rsidR="00036560" w:rsidRPr="00C14043">
        <w:rPr>
          <w:rFonts w:ascii="Times New Roman" w:eastAsia="Times New Roman" w:hAnsi="Times New Roman" w:cs="Times New Roman"/>
          <w:color w:val="000000"/>
          <w:sz w:val="24"/>
          <w:szCs w:val="24"/>
        </w:rPr>
        <w:t>Supply curve shift, Factors upon which Elasticity of Supply Depend</w:t>
      </w:r>
      <w:r w:rsidR="00506ECB">
        <w:rPr>
          <w:rFonts w:ascii="Times New Roman" w:eastAsia="Times New Roman" w:hAnsi="Times New Roman" w:cs="Times New Roman"/>
          <w:color w:val="000000"/>
          <w:sz w:val="24"/>
          <w:szCs w:val="24"/>
        </w:rPr>
        <w:t>s, Cau</w:t>
      </w:r>
      <w:r w:rsidR="001078AF">
        <w:rPr>
          <w:rFonts w:ascii="Times New Roman" w:eastAsia="Times New Roman" w:hAnsi="Times New Roman" w:cs="Times New Roman"/>
          <w:color w:val="000000"/>
          <w:sz w:val="24"/>
          <w:szCs w:val="24"/>
        </w:rPr>
        <w:t xml:space="preserve">ses of Changes in Supply, </w:t>
      </w:r>
      <w:bookmarkStart w:id="0" w:name="_GoBack"/>
      <w:bookmarkEnd w:id="0"/>
      <w:r w:rsidR="001078AF">
        <w:rPr>
          <w:rFonts w:ascii="Times New Roman" w:eastAsia="Times New Roman" w:hAnsi="Times New Roman" w:cs="Times New Roman"/>
          <w:color w:val="000000"/>
          <w:sz w:val="24"/>
          <w:szCs w:val="24"/>
        </w:rPr>
        <w:t>Peculiarities of Demand for Agricultural Products, Peculiarities of the Supply of Agricultural Products, Characteristics of the Demand and Supply of Industrial Products, Differences between demand and supply of agricultural and industrial products.</w:t>
      </w:r>
    </w:p>
    <w:p w:rsidR="00036560" w:rsidRPr="00036560" w:rsidRDefault="00036560" w:rsidP="00C14043">
      <w:pPr>
        <w:jc w:val="both"/>
        <w:rPr>
          <w:rFonts w:ascii="Times New Roman" w:hAnsi="Times New Roman" w:cs="Times New Roman"/>
          <w:b/>
          <w:sz w:val="24"/>
          <w:szCs w:val="24"/>
        </w:rPr>
      </w:pPr>
    </w:p>
    <w:p w:rsidR="0076371E" w:rsidRPr="00C14043" w:rsidRDefault="0076371E" w:rsidP="00C14043">
      <w:pPr>
        <w:jc w:val="both"/>
        <w:rPr>
          <w:rFonts w:ascii="Times New Roman" w:hAnsi="Times New Roman" w:cs="Times New Roman"/>
          <w:b/>
          <w:sz w:val="24"/>
          <w:szCs w:val="24"/>
        </w:rPr>
      </w:pPr>
    </w:p>
    <w:p w:rsidR="001A511B" w:rsidRPr="00C5254A" w:rsidRDefault="009A61C5" w:rsidP="00C14043">
      <w:pPr>
        <w:jc w:val="both"/>
        <w:rPr>
          <w:rFonts w:ascii="Times New Roman" w:hAnsi="Times New Roman" w:cs="Times New Roman"/>
          <w:b/>
          <w:sz w:val="28"/>
          <w:szCs w:val="24"/>
        </w:rPr>
      </w:pPr>
      <w:r w:rsidRPr="00C5254A">
        <w:rPr>
          <w:rFonts w:ascii="Times New Roman" w:hAnsi="Times New Roman" w:cs="Times New Roman"/>
          <w:b/>
          <w:sz w:val="28"/>
          <w:szCs w:val="24"/>
        </w:rPr>
        <w:t>Chapter 3: Production</w:t>
      </w:r>
    </w:p>
    <w:p w:rsidR="009A61C5" w:rsidRPr="00C14043" w:rsidRDefault="009A61C5" w:rsidP="00C14043">
      <w:pPr>
        <w:jc w:val="both"/>
        <w:rPr>
          <w:rFonts w:ascii="Times New Roman" w:hAnsi="Times New Roman" w:cs="Times New Roman"/>
          <w:sz w:val="24"/>
          <w:szCs w:val="24"/>
        </w:rPr>
      </w:pPr>
      <w:r w:rsidRPr="00C14043">
        <w:rPr>
          <w:rFonts w:ascii="Times New Roman" w:hAnsi="Times New Roman" w:cs="Times New Roman"/>
          <w:sz w:val="24"/>
          <w:szCs w:val="24"/>
        </w:rPr>
        <w:t xml:space="preserve">Definition of production, Factors upon which the Volume of Production Depends, Different Factors of Production, Relative Importance of Different Factors of Production, Mobility of Factors of Production, Importance of Mobility of Factors of Production in an Economy, Definition of </w:t>
      </w:r>
      <w:r w:rsidRPr="00C14043">
        <w:rPr>
          <w:rFonts w:ascii="Times New Roman" w:hAnsi="Times New Roman" w:cs="Times New Roman"/>
          <w:sz w:val="24"/>
          <w:szCs w:val="24"/>
        </w:rPr>
        <w:lastRenderedPageBreak/>
        <w:t>Land, Characteristics of Land or the properties of land as a factor of production, Factors upon Which Productivity of Land Depends, Importance of Land as a Factor of Production, Definition of labor, Characteristics of Labor, Factors Determining Supply of Labor, Malthusian Theory of Population with criticism, Mobility of Labor, Influence of the Mobility of Labor on the Supply of Labor and the Wages of Labor, Hindrances of Mobility of Labor, Definition of Capital, Characteristics of Capital, Wealth and Capital, Functions of Capital,  Meaning and Importance of Organization, Laws of Returns, Laws of Diminishing Marginal Returns, Exceptions to the Law or Limitations of the Law of Diminishing Marginal Returns, Scale of Production, Large Scale Production, Advantages and Disadvantages of Large-Scale Production, Small Scale Production, Advantages and Disadvantages of Small Scale P</w:t>
      </w:r>
      <w:r w:rsidR="00633B61">
        <w:rPr>
          <w:rFonts w:ascii="Times New Roman" w:hAnsi="Times New Roman" w:cs="Times New Roman"/>
          <w:sz w:val="24"/>
          <w:szCs w:val="24"/>
        </w:rPr>
        <w:t>roduction, Production Function,</w:t>
      </w:r>
      <w:r w:rsidR="00486D68" w:rsidRPr="00C14043">
        <w:rPr>
          <w:rFonts w:ascii="Times New Roman" w:hAnsi="Times New Roman" w:cs="Times New Roman"/>
          <w:sz w:val="24"/>
          <w:szCs w:val="24"/>
        </w:rPr>
        <w:t xml:space="preserve"> </w:t>
      </w:r>
      <w:proofErr w:type="spellStart"/>
      <w:r w:rsidR="00486D68" w:rsidRPr="00C14043">
        <w:rPr>
          <w:rFonts w:ascii="Times New Roman" w:hAnsi="Times New Roman" w:cs="Times New Roman"/>
          <w:sz w:val="24"/>
          <w:szCs w:val="24"/>
        </w:rPr>
        <w:t>Iso</w:t>
      </w:r>
      <w:proofErr w:type="spellEnd"/>
      <w:r w:rsidR="00486D68" w:rsidRPr="00C14043">
        <w:rPr>
          <w:rFonts w:ascii="Times New Roman" w:hAnsi="Times New Roman" w:cs="Times New Roman"/>
          <w:sz w:val="24"/>
          <w:szCs w:val="24"/>
        </w:rPr>
        <w:t xml:space="preserve">-Product Curve, </w:t>
      </w:r>
      <w:proofErr w:type="spellStart"/>
      <w:r w:rsidR="00486D68" w:rsidRPr="00C14043">
        <w:rPr>
          <w:rFonts w:ascii="Times New Roman" w:hAnsi="Times New Roman" w:cs="Times New Roman"/>
          <w:sz w:val="24"/>
          <w:szCs w:val="24"/>
        </w:rPr>
        <w:t>Iso</w:t>
      </w:r>
      <w:proofErr w:type="spellEnd"/>
      <w:r w:rsidR="00486D68" w:rsidRPr="00C14043">
        <w:rPr>
          <w:rFonts w:ascii="Times New Roman" w:hAnsi="Times New Roman" w:cs="Times New Roman"/>
          <w:sz w:val="24"/>
          <w:szCs w:val="24"/>
        </w:rPr>
        <w:t>-product Map, Economies of Scale, Internal Economies and External Economies, Optimum Size of a Firm.</w:t>
      </w:r>
    </w:p>
    <w:p w:rsidR="00C5254A" w:rsidRDefault="00C5254A" w:rsidP="00C14043">
      <w:pPr>
        <w:jc w:val="both"/>
        <w:rPr>
          <w:rFonts w:ascii="Times New Roman" w:hAnsi="Times New Roman" w:cs="Times New Roman"/>
          <w:b/>
          <w:sz w:val="24"/>
          <w:szCs w:val="24"/>
        </w:rPr>
      </w:pPr>
    </w:p>
    <w:p w:rsidR="00486D68" w:rsidRPr="00C5254A" w:rsidRDefault="00486D68" w:rsidP="00C14043">
      <w:pPr>
        <w:jc w:val="both"/>
        <w:rPr>
          <w:rFonts w:ascii="Times New Roman" w:hAnsi="Times New Roman" w:cs="Times New Roman"/>
          <w:b/>
          <w:sz w:val="28"/>
          <w:szCs w:val="24"/>
        </w:rPr>
      </w:pPr>
      <w:r w:rsidRPr="00C5254A">
        <w:rPr>
          <w:rFonts w:ascii="Times New Roman" w:hAnsi="Times New Roman" w:cs="Times New Roman"/>
          <w:b/>
          <w:sz w:val="28"/>
          <w:szCs w:val="24"/>
        </w:rPr>
        <w:t>Chapter 4: Market and Competition</w:t>
      </w:r>
    </w:p>
    <w:p w:rsidR="00486D68" w:rsidRPr="00C14043" w:rsidRDefault="00486D68" w:rsidP="00C14043">
      <w:pPr>
        <w:jc w:val="both"/>
        <w:rPr>
          <w:rFonts w:ascii="Times New Roman" w:hAnsi="Times New Roman" w:cs="Times New Roman"/>
          <w:sz w:val="24"/>
          <w:szCs w:val="24"/>
        </w:rPr>
      </w:pPr>
      <w:r w:rsidRPr="00C14043">
        <w:rPr>
          <w:rFonts w:ascii="Times New Roman" w:hAnsi="Times New Roman" w:cs="Times New Roman"/>
          <w:sz w:val="24"/>
          <w:szCs w:val="24"/>
        </w:rPr>
        <w:t>Market, Conditions of Wide Market, Classification of the Market, Perfect Competition, Characteristics of Perfect Competition, Advantages and Disadvantages of Perfect Market, Imperfect Competitive Market, Monopoly, Characteristics of Monopoly, Causes of Growth of Monopolies, Advantages and Disadvantages of Monopoly, Regulation of Monopoly Transactions or Control of Monopoly, Difference between Perfect Competition and Monopoly, Discriminatory monopoly, Classification of Discriminating Monopoly, Conditions for Discriminating Monopoly, Monopolistic Competition, Characteristics of Monopolistic Competition,  Difference between Monopoly and Monopolistic Competition, Duopoly, Oligopoly, Characteristics of Oligopoly, Types of Oligopoly, Monopoly Purchase.</w:t>
      </w:r>
    </w:p>
    <w:p w:rsidR="00486D68" w:rsidRPr="00C14043" w:rsidRDefault="00486D68" w:rsidP="00C14043">
      <w:pPr>
        <w:jc w:val="both"/>
        <w:rPr>
          <w:rFonts w:ascii="Times New Roman" w:hAnsi="Times New Roman" w:cs="Times New Roman"/>
          <w:sz w:val="24"/>
          <w:szCs w:val="24"/>
        </w:rPr>
      </w:pPr>
    </w:p>
    <w:p w:rsidR="00486D68" w:rsidRPr="00C5254A" w:rsidRDefault="00486D68" w:rsidP="00C14043">
      <w:pPr>
        <w:jc w:val="both"/>
        <w:rPr>
          <w:rFonts w:ascii="Times New Roman" w:hAnsi="Times New Roman" w:cs="Times New Roman"/>
          <w:b/>
          <w:sz w:val="28"/>
          <w:szCs w:val="24"/>
        </w:rPr>
      </w:pPr>
      <w:r w:rsidRPr="00C5254A">
        <w:rPr>
          <w:rFonts w:ascii="Times New Roman" w:hAnsi="Times New Roman" w:cs="Times New Roman"/>
          <w:sz w:val="28"/>
          <w:szCs w:val="24"/>
        </w:rPr>
        <w:t xml:space="preserve"> </w:t>
      </w:r>
      <w:r w:rsidRPr="00C5254A">
        <w:rPr>
          <w:rFonts w:ascii="Times New Roman" w:hAnsi="Times New Roman" w:cs="Times New Roman"/>
          <w:b/>
          <w:sz w:val="28"/>
          <w:szCs w:val="24"/>
        </w:rPr>
        <w:t>Chapter 5: Cost and Revenue</w:t>
      </w:r>
    </w:p>
    <w:p w:rsidR="00486D68" w:rsidRPr="00C14043" w:rsidRDefault="00486D68" w:rsidP="00C14043">
      <w:pPr>
        <w:jc w:val="both"/>
        <w:rPr>
          <w:rFonts w:ascii="Times New Roman" w:hAnsi="Times New Roman" w:cs="Times New Roman"/>
          <w:sz w:val="24"/>
          <w:szCs w:val="24"/>
        </w:rPr>
      </w:pPr>
      <w:r w:rsidRPr="00C14043">
        <w:rPr>
          <w:rFonts w:ascii="Times New Roman" w:hAnsi="Times New Roman" w:cs="Times New Roman"/>
          <w:sz w:val="24"/>
          <w:szCs w:val="24"/>
        </w:rPr>
        <w:t xml:space="preserve">Cost of Production, Different Concepts of Cost of Production with criticism, Fixed Cost and Variable Cost, Relationship between Fixed Cost and Variable Cost, </w:t>
      </w:r>
      <w:r w:rsidR="00B8239E" w:rsidRPr="00C14043">
        <w:rPr>
          <w:rFonts w:ascii="Times New Roman" w:hAnsi="Times New Roman" w:cs="Times New Roman"/>
          <w:sz w:val="24"/>
          <w:szCs w:val="24"/>
        </w:rPr>
        <w:t>Influence of Fixed Cost on Long Run Production Plan, Total Cos</w:t>
      </w:r>
      <w:r w:rsidR="00470FE3">
        <w:rPr>
          <w:rFonts w:ascii="Times New Roman" w:hAnsi="Times New Roman" w:cs="Times New Roman"/>
          <w:sz w:val="24"/>
          <w:szCs w:val="24"/>
        </w:rPr>
        <w:t>t, Average Cost, Marginal Cost</w:t>
      </w:r>
      <w:r w:rsidR="00B8239E" w:rsidRPr="00C14043">
        <w:rPr>
          <w:rFonts w:ascii="Times New Roman" w:hAnsi="Times New Roman" w:cs="Times New Roman"/>
          <w:sz w:val="24"/>
          <w:szCs w:val="24"/>
        </w:rPr>
        <w:t>, Revenue of the firm: (Total Revenue, Average Revenue, Marginal Revenue), Equilibrium of</w:t>
      </w:r>
      <w:r w:rsidR="00633B61">
        <w:rPr>
          <w:rFonts w:ascii="Times New Roman" w:hAnsi="Times New Roman" w:cs="Times New Roman"/>
          <w:sz w:val="24"/>
          <w:szCs w:val="24"/>
        </w:rPr>
        <w:t xml:space="preserve"> the Firm, Market Price,</w:t>
      </w:r>
      <w:r w:rsidR="00B8239E" w:rsidRPr="00C14043">
        <w:rPr>
          <w:rFonts w:ascii="Times New Roman" w:hAnsi="Times New Roman" w:cs="Times New Roman"/>
          <w:sz w:val="24"/>
          <w:szCs w:val="24"/>
        </w:rPr>
        <w:t xml:space="preserve"> Relation between Market Price and Normal Price, Importance of Time-element in the Determination of Price and Equilibrium Analysis, Int</w:t>
      </w:r>
      <w:r w:rsidR="00502F48" w:rsidRPr="00C14043">
        <w:rPr>
          <w:rFonts w:ascii="Times New Roman" w:hAnsi="Times New Roman" w:cs="Times New Roman"/>
          <w:sz w:val="24"/>
          <w:szCs w:val="24"/>
        </w:rPr>
        <w:t>errelated prices, Joint Demand</w:t>
      </w:r>
      <w:r w:rsidR="00B8239E" w:rsidRPr="00C14043">
        <w:rPr>
          <w:rFonts w:ascii="Times New Roman" w:hAnsi="Times New Roman" w:cs="Times New Roman"/>
          <w:sz w:val="24"/>
          <w:szCs w:val="24"/>
        </w:rPr>
        <w:t xml:space="preserve">, Relation between Prices of Joint Demand, Joint Supply, </w:t>
      </w:r>
      <w:r w:rsidR="00502F48" w:rsidRPr="00C14043">
        <w:rPr>
          <w:rFonts w:ascii="Times New Roman" w:hAnsi="Times New Roman" w:cs="Times New Roman"/>
          <w:sz w:val="24"/>
          <w:szCs w:val="24"/>
        </w:rPr>
        <w:t>Price</w:t>
      </w:r>
      <w:r w:rsidR="00B8239E" w:rsidRPr="00C14043">
        <w:rPr>
          <w:rFonts w:ascii="Times New Roman" w:hAnsi="Times New Roman" w:cs="Times New Roman"/>
          <w:sz w:val="24"/>
          <w:szCs w:val="24"/>
        </w:rPr>
        <w:t>,  Relation between Prices of Joint Products, Composite Demand, Composite Supply.</w:t>
      </w:r>
    </w:p>
    <w:p w:rsidR="001A511B" w:rsidRPr="00C14043" w:rsidRDefault="001A511B" w:rsidP="00C14043">
      <w:pPr>
        <w:jc w:val="both"/>
        <w:rPr>
          <w:rFonts w:ascii="Times New Roman" w:hAnsi="Times New Roman" w:cs="Times New Roman"/>
          <w:sz w:val="24"/>
          <w:szCs w:val="24"/>
        </w:rPr>
      </w:pPr>
    </w:p>
    <w:p w:rsidR="00486D68" w:rsidRPr="00C5254A" w:rsidRDefault="00705173" w:rsidP="00C14043">
      <w:pPr>
        <w:jc w:val="both"/>
        <w:rPr>
          <w:rFonts w:ascii="Times New Roman" w:hAnsi="Times New Roman" w:cs="Times New Roman"/>
          <w:b/>
          <w:sz w:val="28"/>
          <w:szCs w:val="24"/>
        </w:rPr>
      </w:pPr>
      <w:r w:rsidRPr="00C5254A">
        <w:rPr>
          <w:rFonts w:ascii="Times New Roman" w:hAnsi="Times New Roman" w:cs="Times New Roman"/>
          <w:b/>
          <w:sz w:val="28"/>
          <w:szCs w:val="24"/>
        </w:rPr>
        <w:t>Chapter 6: Theory of Distribution: Factor Pricing</w:t>
      </w:r>
    </w:p>
    <w:p w:rsidR="00415600" w:rsidRDefault="00705173" w:rsidP="00C14043">
      <w:pPr>
        <w:jc w:val="both"/>
        <w:rPr>
          <w:rFonts w:ascii="Times New Roman" w:hAnsi="Times New Roman" w:cs="Times New Roman"/>
          <w:sz w:val="24"/>
          <w:szCs w:val="24"/>
        </w:rPr>
      </w:pPr>
      <w:r w:rsidRPr="00C14043">
        <w:rPr>
          <w:rFonts w:ascii="Times New Roman" w:hAnsi="Times New Roman" w:cs="Times New Roman"/>
          <w:sz w:val="24"/>
          <w:szCs w:val="24"/>
        </w:rPr>
        <w:t xml:space="preserve">Distribution, Personal Distribution and Functional Distribution, Marginal Productivity Theory of Distribution, Measurement of marginal production with criticism, Modern Theory of Distribution, Rent, Economic Rent, Difference between Gross Rent and Economic Rent, Origin of Rent, </w:t>
      </w:r>
      <w:r w:rsidRPr="00C14043">
        <w:rPr>
          <w:rFonts w:ascii="Times New Roman" w:hAnsi="Times New Roman" w:cs="Times New Roman"/>
          <w:sz w:val="24"/>
          <w:szCs w:val="24"/>
        </w:rPr>
        <w:lastRenderedPageBreak/>
        <w:t>Relationship between Population and Rent, Unearned Increment, Quasi-Rent, Difference between Rent and Quasi-Rent, Wages, Difference between Money Wages and Real Wages, Factors on Which Real Wages Depend, The marginal productivity theory of wage with criticism, The modern theory of wage with criticism, Causes of Difference in Wages in Different Occupations, Trade Union, Functions of Trade Union, Influence of Trade Unions on Wages, Measures to Increase Wages, Interest, Gross Interest and Net Interest, Difference between Gross Interest and Net Interest, Elements of Gross Interest, Interest Paid, Marginal Productivity Theory of Interest with criticism, The Loanable Fund Theory of Interest with criticism, The Liquidity Preference Theory of Interest with criticism, Differences between loanable funds theory and cash preference theory, Causes of Interest Rate Variation, Profit, Distinguishing Features of Profit, Gross Profit and Net Profit, Difference between gross profit and net profit, Elements of Profit, Marginal Productivity Theory of Profit with criticism, Relationship between Profit and Risk Taking.</w:t>
      </w:r>
    </w:p>
    <w:p w:rsidR="00C5254A" w:rsidRDefault="00C5254A" w:rsidP="00C14043">
      <w:pPr>
        <w:jc w:val="both"/>
        <w:rPr>
          <w:rFonts w:ascii="Times New Roman" w:hAnsi="Times New Roman" w:cs="Times New Roman"/>
          <w:sz w:val="24"/>
          <w:szCs w:val="24"/>
        </w:rPr>
      </w:pPr>
      <w:r>
        <w:rPr>
          <w:rFonts w:ascii="Times New Roman" w:hAnsi="Times New Roman" w:cs="Times New Roman"/>
          <w:sz w:val="24"/>
          <w:szCs w:val="24"/>
        </w:rPr>
        <w:t>Reference 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158"/>
        <w:gridCol w:w="283"/>
        <w:gridCol w:w="6464"/>
      </w:tblGrid>
      <w:tr w:rsidR="00982449" w:rsidTr="00982449">
        <w:tc>
          <w:tcPr>
            <w:tcW w:w="445"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1</w:t>
            </w:r>
          </w:p>
        </w:tc>
        <w:tc>
          <w:tcPr>
            <w:tcW w:w="2158" w:type="dxa"/>
          </w:tcPr>
          <w:p w:rsidR="00982449" w:rsidRDefault="00982449" w:rsidP="00C14043">
            <w:pPr>
              <w:jc w:val="both"/>
              <w:rPr>
                <w:rFonts w:ascii="Times New Roman" w:hAnsi="Times New Roman" w:cs="Times New Roman"/>
                <w:sz w:val="24"/>
                <w:szCs w:val="24"/>
              </w:rPr>
            </w:pPr>
            <w:r w:rsidRPr="00982449">
              <w:rPr>
                <w:rFonts w:ascii="Times New Roman" w:hAnsi="Times New Roman" w:cs="Times New Roman"/>
                <w:sz w:val="24"/>
                <w:szCs w:val="24"/>
              </w:rPr>
              <w:t>Mankiw</w:t>
            </w:r>
          </w:p>
        </w:tc>
        <w:tc>
          <w:tcPr>
            <w:tcW w:w="283"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w:t>
            </w:r>
          </w:p>
        </w:tc>
        <w:tc>
          <w:tcPr>
            <w:tcW w:w="6464" w:type="dxa"/>
          </w:tcPr>
          <w:p w:rsidR="00982449" w:rsidRDefault="00982449" w:rsidP="00C14043">
            <w:pPr>
              <w:jc w:val="both"/>
              <w:rPr>
                <w:rFonts w:ascii="Times New Roman" w:hAnsi="Times New Roman" w:cs="Times New Roman"/>
                <w:sz w:val="24"/>
                <w:szCs w:val="24"/>
              </w:rPr>
            </w:pPr>
            <w:r w:rsidRPr="00982449">
              <w:rPr>
                <w:rFonts w:ascii="Times New Roman" w:hAnsi="Times New Roman" w:cs="Times New Roman"/>
                <w:i/>
                <w:sz w:val="24"/>
                <w:szCs w:val="24"/>
              </w:rPr>
              <w:t>Principles of Microeconomics,</w:t>
            </w:r>
            <w:r>
              <w:rPr>
                <w:rFonts w:ascii="Times New Roman" w:hAnsi="Times New Roman" w:cs="Times New Roman"/>
                <w:sz w:val="24"/>
                <w:szCs w:val="24"/>
              </w:rPr>
              <w:t xml:space="preserve"> Macmillan Press, UK</w:t>
            </w:r>
          </w:p>
        </w:tc>
      </w:tr>
      <w:tr w:rsidR="00982449" w:rsidTr="00982449">
        <w:tc>
          <w:tcPr>
            <w:tcW w:w="445"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2</w:t>
            </w:r>
          </w:p>
        </w:tc>
        <w:tc>
          <w:tcPr>
            <w:tcW w:w="2158" w:type="dxa"/>
          </w:tcPr>
          <w:p w:rsidR="00982449" w:rsidRDefault="00982449" w:rsidP="00C14043">
            <w:pPr>
              <w:jc w:val="both"/>
              <w:rPr>
                <w:rFonts w:ascii="Times New Roman" w:hAnsi="Times New Roman" w:cs="Times New Roman"/>
                <w:sz w:val="24"/>
                <w:szCs w:val="24"/>
              </w:rPr>
            </w:pPr>
            <w:proofErr w:type="spellStart"/>
            <w:r w:rsidRPr="00165093">
              <w:rPr>
                <w:rFonts w:ascii="Times New Roman" w:hAnsi="Times New Roman" w:cs="Times New Roman"/>
                <w:sz w:val="24"/>
                <w:szCs w:val="24"/>
              </w:rPr>
              <w:t>Dewett</w:t>
            </w:r>
            <w:proofErr w:type="spellEnd"/>
            <w:r w:rsidRPr="00165093">
              <w:rPr>
                <w:rFonts w:ascii="Times New Roman" w:hAnsi="Times New Roman" w:cs="Times New Roman"/>
                <w:sz w:val="24"/>
                <w:szCs w:val="24"/>
              </w:rPr>
              <w:t>. K.K.:</w:t>
            </w:r>
          </w:p>
        </w:tc>
        <w:tc>
          <w:tcPr>
            <w:tcW w:w="283"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w:t>
            </w:r>
          </w:p>
        </w:tc>
        <w:tc>
          <w:tcPr>
            <w:tcW w:w="6464" w:type="dxa"/>
          </w:tcPr>
          <w:p w:rsidR="00982449" w:rsidRDefault="00982449" w:rsidP="00C14043">
            <w:pPr>
              <w:jc w:val="both"/>
              <w:rPr>
                <w:rFonts w:ascii="Times New Roman" w:hAnsi="Times New Roman" w:cs="Times New Roman"/>
                <w:sz w:val="24"/>
                <w:szCs w:val="24"/>
              </w:rPr>
            </w:pPr>
            <w:r w:rsidRPr="00982449">
              <w:rPr>
                <w:rFonts w:ascii="Times New Roman" w:hAnsi="Times New Roman" w:cs="Times New Roman"/>
                <w:i/>
                <w:sz w:val="24"/>
                <w:szCs w:val="24"/>
              </w:rPr>
              <w:t>Modern Economic Theory</w:t>
            </w:r>
            <w:r>
              <w:rPr>
                <w:rFonts w:ascii="Times New Roman" w:hAnsi="Times New Roman" w:cs="Times New Roman"/>
                <w:sz w:val="24"/>
                <w:szCs w:val="24"/>
              </w:rPr>
              <w:t>, S. Lac Charitable Trust, New Delhi</w:t>
            </w:r>
          </w:p>
        </w:tc>
      </w:tr>
      <w:tr w:rsidR="00982449" w:rsidTr="00982449">
        <w:tc>
          <w:tcPr>
            <w:tcW w:w="445"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3</w:t>
            </w:r>
          </w:p>
        </w:tc>
        <w:tc>
          <w:tcPr>
            <w:tcW w:w="2158" w:type="dxa"/>
          </w:tcPr>
          <w:p w:rsidR="00982449" w:rsidRDefault="00982449" w:rsidP="00C14043">
            <w:pPr>
              <w:jc w:val="both"/>
              <w:rPr>
                <w:rFonts w:ascii="Times New Roman" w:hAnsi="Times New Roman" w:cs="Times New Roman"/>
                <w:sz w:val="24"/>
                <w:szCs w:val="24"/>
              </w:rPr>
            </w:pPr>
            <w:r w:rsidRPr="00165093">
              <w:rPr>
                <w:rFonts w:ascii="Times New Roman" w:hAnsi="Times New Roman" w:cs="Times New Roman"/>
                <w:sz w:val="24"/>
                <w:szCs w:val="24"/>
              </w:rPr>
              <w:t>Samuelson</w:t>
            </w:r>
            <w:r>
              <w:rPr>
                <w:rFonts w:ascii="Times New Roman" w:hAnsi="Times New Roman" w:cs="Times New Roman"/>
                <w:sz w:val="24"/>
                <w:szCs w:val="24"/>
              </w:rPr>
              <w:t xml:space="preserve"> P. and W. Nordhaus</w:t>
            </w:r>
          </w:p>
        </w:tc>
        <w:tc>
          <w:tcPr>
            <w:tcW w:w="283" w:type="dxa"/>
          </w:tcPr>
          <w:p w:rsidR="00982449" w:rsidRDefault="00982449" w:rsidP="00C14043">
            <w:pPr>
              <w:jc w:val="both"/>
              <w:rPr>
                <w:rFonts w:ascii="Times New Roman" w:hAnsi="Times New Roman" w:cs="Times New Roman"/>
                <w:sz w:val="24"/>
                <w:szCs w:val="24"/>
              </w:rPr>
            </w:pPr>
            <w:r>
              <w:rPr>
                <w:rFonts w:ascii="Times New Roman" w:hAnsi="Times New Roman" w:cs="Times New Roman"/>
                <w:sz w:val="24"/>
                <w:szCs w:val="24"/>
              </w:rPr>
              <w:t>:</w:t>
            </w:r>
          </w:p>
        </w:tc>
        <w:tc>
          <w:tcPr>
            <w:tcW w:w="6464" w:type="dxa"/>
          </w:tcPr>
          <w:p w:rsidR="00982449" w:rsidRDefault="00982449" w:rsidP="00C14043">
            <w:pPr>
              <w:jc w:val="both"/>
              <w:rPr>
                <w:rFonts w:ascii="Times New Roman" w:hAnsi="Times New Roman" w:cs="Times New Roman"/>
                <w:sz w:val="24"/>
                <w:szCs w:val="24"/>
              </w:rPr>
            </w:pPr>
            <w:r w:rsidRPr="00982449">
              <w:rPr>
                <w:rFonts w:ascii="Times New Roman" w:hAnsi="Times New Roman" w:cs="Times New Roman"/>
                <w:i/>
                <w:sz w:val="24"/>
                <w:szCs w:val="24"/>
              </w:rPr>
              <w:t>Economics,</w:t>
            </w:r>
            <w:r>
              <w:rPr>
                <w:rFonts w:ascii="Times New Roman" w:hAnsi="Times New Roman" w:cs="Times New Roman"/>
                <w:sz w:val="24"/>
                <w:szCs w:val="24"/>
              </w:rPr>
              <w:t xml:space="preserve"> McGraw Hill Book Co., New York, USA</w:t>
            </w:r>
          </w:p>
        </w:tc>
      </w:tr>
    </w:tbl>
    <w:p w:rsidR="00982449" w:rsidRDefault="00982449" w:rsidP="00C14043">
      <w:pPr>
        <w:jc w:val="both"/>
        <w:rPr>
          <w:rFonts w:ascii="Times New Roman" w:hAnsi="Times New Roman" w:cs="Times New Roman"/>
          <w:sz w:val="24"/>
          <w:szCs w:val="24"/>
        </w:rPr>
      </w:pPr>
    </w:p>
    <w:p w:rsidR="00C5254A" w:rsidRPr="00982449" w:rsidRDefault="00C5254A" w:rsidP="00982449">
      <w:pPr>
        <w:jc w:val="both"/>
        <w:rPr>
          <w:rFonts w:ascii="Times New Roman" w:hAnsi="Times New Roman" w:cs="Times New Roman"/>
          <w:sz w:val="24"/>
          <w:szCs w:val="24"/>
        </w:rPr>
      </w:pPr>
    </w:p>
    <w:sectPr w:rsidR="00C5254A" w:rsidRPr="00982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CC18B2"/>
    <w:multiLevelType w:val="hybridMultilevel"/>
    <w:tmpl w:val="028E4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9D"/>
    <w:rsid w:val="00036560"/>
    <w:rsid w:val="00072517"/>
    <w:rsid w:val="001078AF"/>
    <w:rsid w:val="00165093"/>
    <w:rsid w:val="001A511B"/>
    <w:rsid w:val="0021050E"/>
    <w:rsid w:val="002E749D"/>
    <w:rsid w:val="00344396"/>
    <w:rsid w:val="00415600"/>
    <w:rsid w:val="00470FE3"/>
    <w:rsid w:val="00486D68"/>
    <w:rsid w:val="00502F48"/>
    <w:rsid w:val="00506ECB"/>
    <w:rsid w:val="00633B61"/>
    <w:rsid w:val="006F1044"/>
    <w:rsid w:val="00705173"/>
    <w:rsid w:val="0076371E"/>
    <w:rsid w:val="00982449"/>
    <w:rsid w:val="00986633"/>
    <w:rsid w:val="009A61C5"/>
    <w:rsid w:val="009F68CE"/>
    <w:rsid w:val="00AD039E"/>
    <w:rsid w:val="00B177C7"/>
    <w:rsid w:val="00B8239E"/>
    <w:rsid w:val="00C14043"/>
    <w:rsid w:val="00C5254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27B70B-731B-4B27-931A-DA3DE3BD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050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5093"/>
    <w:pPr>
      <w:ind w:left="720"/>
      <w:contextualSpacing/>
    </w:pPr>
  </w:style>
  <w:style w:type="table" w:styleId="TableGrid">
    <w:name w:val="Table Grid"/>
    <w:basedOn w:val="TableNormal"/>
    <w:uiPriority w:val="39"/>
    <w:rsid w:val="0098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615287">
      <w:bodyDiv w:val="1"/>
      <w:marLeft w:val="0"/>
      <w:marRight w:val="0"/>
      <w:marTop w:val="0"/>
      <w:marBottom w:val="0"/>
      <w:divBdr>
        <w:top w:val="none" w:sz="0" w:space="0" w:color="auto"/>
        <w:left w:val="none" w:sz="0" w:space="0" w:color="auto"/>
        <w:bottom w:val="none" w:sz="0" w:space="0" w:color="auto"/>
        <w:right w:val="none" w:sz="0" w:space="0" w:color="auto"/>
      </w:divBdr>
    </w:div>
    <w:div w:id="20522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913</Words>
  <Characters>5717</Characters>
  <Application>Microsoft Office Word</Application>
  <DocSecurity>0</DocSecurity>
  <Lines>102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19</cp:revision>
  <dcterms:created xsi:type="dcterms:W3CDTF">2023-08-10T18:34:00Z</dcterms:created>
  <dcterms:modified xsi:type="dcterms:W3CDTF">2025-03-21T08:18:00Z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79fc4904f4f021aede750be7e4febc8e9f877df5db47b8258d78b34be0f1a596</vt:lpwstr>
  </property>
</Properties>
</file>